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939E" w14:textId="048C56F4" w:rsidR="00C433F5" w:rsidRPr="00C433F5" w:rsidRDefault="00C433F5" w:rsidP="00C433F5">
      <w:pPr>
        <w:rPr>
          <w:b/>
          <w:bCs/>
          <w:sz w:val="24"/>
          <w:szCs w:val="24"/>
          <w:lang w:val="en-CA"/>
        </w:rPr>
      </w:pPr>
      <w:r w:rsidRPr="00C433F5">
        <w:rPr>
          <w:b/>
          <w:bCs/>
          <w:sz w:val="24"/>
          <w:szCs w:val="24"/>
          <w:lang w:val="en-CA"/>
        </w:rPr>
        <w:t>Why run for the elections?</w:t>
      </w:r>
    </w:p>
    <w:p w14:paraId="3BB40B76" w14:textId="77777777" w:rsidR="00C433F5" w:rsidRPr="00C433F5" w:rsidRDefault="00C433F5" w:rsidP="00C433F5">
      <w:pPr>
        <w:rPr>
          <w:lang w:val="en-CA"/>
        </w:rPr>
      </w:pPr>
      <w:r w:rsidRPr="00C433F5">
        <w:rPr>
          <w:lang w:val="en-CA"/>
        </w:rPr>
        <w:t xml:space="preserve">The mission of the Chambre de la </w:t>
      </w:r>
      <w:proofErr w:type="spellStart"/>
      <w:r w:rsidRPr="00C433F5">
        <w:rPr>
          <w:lang w:val="en-CA"/>
        </w:rPr>
        <w:t>sécurité</w:t>
      </w:r>
      <w:proofErr w:type="spellEnd"/>
      <w:r w:rsidRPr="00C433F5">
        <w:rPr>
          <w:lang w:val="en-CA"/>
        </w:rPr>
        <w:t xml:space="preserve"> financière is to protect consumers by maintaining discipline and overseeing the training and ethics of nearly 32,000 members. The CSF carries out its mission by stringently monitoring the practices and continuously upgrading the knowledge of these professionals.</w:t>
      </w:r>
    </w:p>
    <w:p w14:paraId="05287979" w14:textId="77777777" w:rsidR="00C433F5" w:rsidRPr="00C433F5" w:rsidRDefault="00C433F5" w:rsidP="00C433F5">
      <w:pPr>
        <w:rPr>
          <w:lang w:val="en-CA"/>
        </w:rPr>
      </w:pPr>
      <w:r w:rsidRPr="00C433F5">
        <w:rPr>
          <w:lang w:val="en-CA"/>
        </w:rPr>
        <w:t>Those members practice in five sectors and registration categories:</w:t>
      </w:r>
    </w:p>
    <w:p w14:paraId="7CC8D4FF" w14:textId="77777777" w:rsidR="00C433F5" w:rsidRPr="00C433F5" w:rsidRDefault="00C433F5" w:rsidP="00C433F5">
      <w:pPr>
        <w:numPr>
          <w:ilvl w:val="0"/>
          <w:numId w:val="1"/>
        </w:numPr>
        <w:spacing w:after="60" w:line="240" w:lineRule="auto"/>
        <w:ind w:left="714" w:hanging="357"/>
        <w:rPr>
          <w:lang w:val="en-CA"/>
        </w:rPr>
      </w:pPr>
      <w:r w:rsidRPr="00C433F5">
        <w:rPr>
          <w:lang w:val="en-CA"/>
        </w:rPr>
        <w:t>Mutual fund dealer</w:t>
      </w:r>
    </w:p>
    <w:p w14:paraId="3FA023C3" w14:textId="77777777" w:rsidR="00C433F5" w:rsidRPr="00C433F5" w:rsidRDefault="00C433F5" w:rsidP="00C433F5">
      <w:pPr>
        <w:numPr>
          <w:ilvl w:val="0"/>
          <w:numId w:val="1"/>
        </w:numPr>
        <w:spacing w:after="60" w:line="240" w:lineRule="auto"/>
        <w:ind w:left="714" w:hanging="357"/>
      </w:pPr>
      <w:r w:rsidRPr="00C433F5">
        <w:t>Financial planning</w:t>
      </w:r>
    </w:p>
    <w:p w14:paraId="7D88C3AE" w14:textId="77777777" w:rsidR="00C433F5" w:rsidRPr="00C433F5" w:rsidRDefault="00C433F5" w:rsidP="00C433F5">
      <w:pPr>
        <w:numPr>
          <w:ilvl w:val="0"/>
          <w:numId w:val="1"/>
        </w:numPr>
        <w:spacing w:after="60" w:line="240" w:lineRule="auto"/>
        <w:ind w:left="714" w:hanging="357"/>
      </w:pPr>
      <w:proofErr w:type="spellStart"/>
      <w:r w:rsidRPr="00C433F5">
        <w:t>Insurance</w:t>
      </w:r>
      <w:proofErr w:type="spellEnd"/>
      <w:r w:rsidRPr="00C433F5">
        <w:t xml:space="preserve"> of </w:t>
      </w:r>
      <w:proofErr w:type="spellStart"/>
      <w:r w:rsidRPr="00C433F5">
        <w:t>persons</w:t>
      </w:r>
      <w:proofErr w:type="spellEnd"/>
    </w:p>
    <w:p w14:paraId="02C7F43C" w14:textId="77777777" w:rsidR="00C433F5" w:rsidRPr="00C433F5" w:rsidRDefault="00C433F5" w:rsidP="00C433F5">
      <w:pPr>
        <w:numPr>
          <w:ilvl w:val="0"/>
          <w:numId w:val="1"/>
        </w:numPr>
        <w:spacing w:after="60" w:line="240" w:lineRule="auto"/>
        <w:ind w:left="714" w:hanging="357"/>
      </w:pPr>
      <w:r w:rsidRPr="00C433F5">
        <w:t xml:space="preserve">Group </w:t>
      </w:r>
      <w:proofErr w:type="spellStart"/>
      <w:r w:rsidRPr="00C433F5">
        <w:t>insurance</w:t>
      </w:r>
      <w:proofErr w:type="spellEnd"/>
      <w:r w:rsidRPr="00C433F5">
        <w:t xml:space="preserve"> of </w:t>
      </w:r>
      <w:proofErr w:type="spellStart"/>
      <w:r w:rsidRPr="00C433F5">
        <w:t>persons</w:t>
      </w:r>
      <w:proofErr w:type="spellEnd"/>
    </w:p>
    <w:p w14:paraId="4BF14563" w14:textId="77777777" w:rsidR="00C433F5" w:rsidRPr="00C433F5" w:rsidRDefault="00C433F5" w:rsidP="00C433F5">
      <w:pPr>
        <w:numPr>
          <w:ilvl w:val="0"/>
          <w:numId w:val="1"/>
        </w:numPr>
      </w:pPr>
      <w:proofErr w:type="spellStart"/>
      <w:r w:rsidRPr="00C433F5">
        <w:t>Scholarship</w:t>
      </w:r>
      <w:proofErr w:type="spellEnd"/>
      <w:r w:rsidRPr="00C433F5">
        <w:t xml:space="preserve"> plan dealer</w:t>
      </w:r>
    </w:p>
    <w:p w14:paraId="01FFCB86" w14:textId="77777777" w:rsidR="00C433F5" w:rsidRPr="00C433F5" w:rsidRDefault="00C433F5" w:rsidP="00C433F5">
      <w:pPr>
        <w:rPr>
          <w:lang w:val="en-CA"/>
        </w:rPr>
      </w:pPr>
      <w:r w:rsidRPr="00C433F5">
        <w:rPr>
          <w:lang w:val="en-CA"/>
        </w:rPr>
        <w:t>The CSF is ruled by a Board of Directors of 13 directors. Of this number, eight directors are elected and five are appointed by the Minister of Finance.</w:t>
      </w:r>
    </w:p>
    <w:p w14:paraId="4D2F9504" w14:textId="77777777" w:rsidR="00C433F5" w:rsidRPr="00C433F5" w:rsidRDefault="00C433F5" w:rsidP="00C433F5">
      <w:pPr>
        <w:rPr>
          <w:lang w:val="en-CA"/>
        </w:rPr>
      </w:pPr>
      <w:r w:rsidRPr="00C433F5">
        <w:rPr>
          <w:lang w:val="en-CA"/>
        </w:rPr>
        <w:t>The Board ensures that the CSF functions smoothly and takes a stand on a variety of issues that affect the profession and public protection. The Board of Directors sets out the CSF’s professional development rules and code of ethics. The Board of Directors also determines the composition of the discipline committee. Multidisciplinary peer coaching and professional competence are at the heart of the CSF's activities.</w:t>
      </w:r>
    </w:p>
    <w:p w14:paraId="3574A348" w14:textId="77777777" w:rsidR="00C433F5" w:rsidRPr="00C433F5" w:rsidRDefault="00C433F5" w:rsidP="00C433F5">
      <w:pPr>
        <w:rPr>
          <w:lang w:val="en-CA"/>
        </w:rPr>
      </w:pPr>
      <w:r w:rsidRPr="00C433F5">
        <w:rPr>
          <w:lang w:val="en-CA"/>
        </w:rPr>
        <w:t>By getting involved, you will help to advance your profession, learn more about the issues and challenges facing CSF members, and have a concrete impact on the decisions that affect your profession and self-regulatory organization.</w:t>
      </w:r>
    </w:p>
    <w:p w14:paraId="350F3E5B" w14:textId="77777777" w:rsidR="00C433F5" w:rsidRPr="00C433F5" w:rsidRDefault="00C433F5" w:rsidP="00C433F5">
      <w:pPr>
        <w:rPr>
          <w:b/>
          <w:bCs/>
          <w:sz w:val="24"/>
          <w:szCs w:val="24"/>
          <w:lang w:val="en-CA"/>
        </w:rPr>
      </w:pPr>
      <w:r w:rsidRPr="00C433F5">
        <w:rPr>
          <w:b/>
          <w:bCs/>
          <w:sz w:val="24"/>
          <w:szCs w:val="24"/>
          <w:lang w:val="en-CA"/>
        </w:rPr>
        <w:t>Who can run?</w:t>
      </w:r>
    </w:p>
    <w:p w14:paraId="24D7F9C2" w14:textId="77777777" w:rsidR="00C433F5" w:rsidRPr="00C433F5" w:rsidRDefault="00C433F5" w:rsidP="00C433F5">
      <w:pPr>
        <w:rPr>
          <w:lang w:val="en-CA"/>
        </w:rPr>
      </w:pPr>
      <w:r w:rsidRPr="00C433F5">
        <w:rPr>
          <w:lang w:val="en-CA"/>
        </w:rPr>
        <w:t>To apply</w:t>
      </w:r>
      <w:r w:rsidRPr="00C433F5">
        <w:rPr>
          <w:vertAlign w:val="superscript"/>
          <w:lang w:val="en-CA"/>
        </w:rPr>
        <w:t>1</w:t>
      </w:r>
      <w:r w:rsidRPr="00C433F5">
        <w:rPr>
          <w:lang w:val="en-CA"/>
        </w:rPr>
        <w:t xml:space="preserve"> in the 2022 election, a candidate must be duly authorized by the AMF to practice as </w:t>
      </w:r>
      <w:r w:rsidRPr="00C433F5">
        <w:rPr>
          <w:bCs/>
          <w:iCs/>
          <w:lang w:val="en-CA"/>
        </w:rPr>
        <w:t>a Representative in insurance of persons, a Mutual fund dealer representative or</w:t>
      </w:r>
      <w:r w:rsidRPr="00C433F5">
        <w:rPr>
          <w:bCs/>
          <w:i/>
          <w:lang w:val="en-CA"/>
        </w:rPr>
        <w:t xml:space="preserve"> </w:t>
      </w:r>
      <w:r w:rsidRPr="00C433F5">
        <w:rPr>
          <w:bCs/>
          <w:iCs/>
          <w:lang w:val="en-CA"/>
        </w:rPr>
        <w:t>a Group insurance representative</w:t>
      </w:r>
      <w:r w:rsidRPr="00C433F5">
        <w:rPr>
          <w:bCs/>
          <w:i/>
          <w:lang w:val="en-CA"/>
        </w:rPr>
        <w:t xml:space="preserve"> </w:t>
      </w:r>
      <w:r w:rsidRPr="00C433F5">
        <w:rPr>
          <w:lang w:val="en-CA"/>
        </w:rPr>
        <w:t>and be a representative referred to in section 289 of </w:t>
      </w:r>
      <w:r w:rsidRPr="00C433F5">
        <w:rPr>
          <w:i/>
          <w:iCs/>
          <w:lang w:val="en-CA"/>
        </w:rPr>
        <w:t>An Act respecting the distribution of financial products and services.</w:t>
      </w:r>
    </w:p>
    <w:p w14:paraId="0C955302" w14:textId="77777777" w:rsidR="00C433F5" w:rsidRPr="00C433F5" w:rsidRDefault="00C433F5" w:rsidP="00C433F5">
      <w:pPr>
        <w:rPr>
          <w:lang w:val="en-CA"/>
        </w:rPr>
      </w:pPr>
      <w:r w:rsidRPr="00C433F5">
        <w:rPr>
          <w:lang w:val="en-CA"/>
        </w:rPr>
        <w:t>To be eligible, a candidate must not:</w:t>
      </w:r>
    </w:p>
    <w:p w14:paraId="579E2ACC" w14:textId="77777777" w:rsidR="00C433F5" w:rsidRPr="00C433F5" w:rsidRDefault="00C433F5" w:rsidP="00C433F5">
      <w:pPr>
        <w:rPr>
          <w:lang w:val="en-CA"/>
        </w:rPr>
      </w:pPr>
      <w:r w:rsidRPr="00C433F5">
        <w:rPr>
          <w:lang w:val="en-CA"/>
        </w:rPr>
        <w:t>a)   have been found guilty of an offence by the CSF’s disciplinary committee, another self-regulatory organization, a disciplinary board of a professional order, or by the Financial Markets Administrative Tribunal.</w:t>
      </w:r>
      <w:r w:rsidRPr="00C433F5">
        <w:rPr>
          <w:lang w:val="en-CA"/>
        </w:rPr>
        <w:br/>
        <w:t>b)   have been the subject of a decision of a civil, criminal or any other court that finds them responsible in a matter relating to their professional activities.</w:t>
      </w:r>
      <w:r w:rsidRPr="00C433F5">
        <w:rPr>
          <w:lang w:val="en-CA"/>
        </w:rPr>
        <w:br/>
        <w:t>c)   be an director within a financial sector association whose mission is to promote the socio-economic interests of its members.</w:t>
      </w:r>
    </w:p>
    <w:p w14:paraId="69DCC15A" w14:textId="77777777" w:rsidR="00C433F5" w:rsidRPr="00C433F5" w:rsidRDefault="00C433F5" w:rsidP="00C433F5">
      <w:pPr>
        <w:rPr>
          <w:sz w:val="16"/>
          <w:szCs w:val="16"/>
        </w:rPr>
      </w:pPr>
      <w:r w:rsidRPr="00C433F5">
        <w:rPr>
          <w:sz w:val="16"/>
          <w:szCs w:val="16"/>
          <w:vertAlign w:val="superscript"/>
        </w:rPr>
        <w:t>1</w:t>
      </w:r>
      <w:r w:rsidRPr="00C433F5">
        <w:rPr>
          <w:sz w:val="16"/>
          <w:szCs w:val="16"/>
        </w:rPr>
        <w:t xml:space="preserve"> In accordance </w:t>
      </w:r>
      <w:proofErr w:type="spellStart"/>
      <w:r w:rsidRPr="00C433F5">
        <w:rPr>
          <w:sz w:val="16"/>
          <w:szCs w:val="16"/>
        </w:rPr>
        <w:t>with</w:t>
      </w:r>
      <w:proofErr w:type="spellEnd"/>
      <w:r w:rsidRPr="00C433F5">
        <w:rPr>
          <w:sz w:val="16"/>
          <w:szCs w:val="16"/>
        </w:rPr>
        <w:t xml:space="preserve"> section 25 of the Règlement intérieur de la Chambre de la sécurité financière. </w:t>
      </w:r>
    </w:p>
    <w:p w14:paraId="540F8096" w14:textId="77777777" w:rsidR="00C433F5" w:rsidRPr="001D2B77" w:rsidRDefault="00C433F5" w:rsidP="00C433F5">
      <w:pPr>
        <w:rPr>
          <w:b/>
          <w:bCs/>
        </w:rPr>
      </w:pPr>
    </w:p>
    <w:p w14:paraId="291DBB04" w14:textId="77777777" w:rsidR="00C433F5" w:rsidRPr="001D2B77" w:rsidRDefault="00C433F5" w:rsidP="00C433F5">
      <w:pPr>
        <w:rPr>
          <w:b/>
          <w:bCs/>
        </w:rPr>
      </w:pPr>
    </w:p>
    <w:p w14:paraId="2757FECC" w14:textId="71C4E1F7" w:rsidR="00C433F5" w:rsidRPr="00C433F5" w:rsidRDefault="00C433F5" w:rsidP="00C433F5">
      <w:pPr>
        <w:rPr>
          <w:b/>
          <w:bCs/>
          <w:sz w:val="24"/>
          <w:szCs w:val="24"/>
          <w:lang w:val="en-CA"/>
        </w:rPr>
      </w:pPr>
      <w:r w:rsidRPr="00C433F5">
        <w:rPr>
          <w:b/>
          <w:bCs/>
          <w:sz w:val="24"/>
          <w:szCs w:val="24"/>
          <w:lang w:val="en-CA"/>
        </w:rPr>
        <w:lastRenderedPageBreak/>
        <w:t>What steps must I take to run?</w:t>
      </w:r>
    </w:p>
    <w:p w14:paraId="75D6A309" w14:textId="77777777" w:rsidR="00C433F5" w:rsidRPr="00C433F5" w:rsidRDefault="00C433F5" w:rsidP="00C433F5">
      <w:pPr>
        <w:rPr>
          <w:lang w:val="en-CA"/>
        </w:rPr>
      </w:pPr>
      <w:r w:rsidRPr="00C433F5">
        <w:rPr>
          <w:lang w:val="en-CA"/>
        </w:rPr>
        <w:t>For your candidacy to be admissible, the following documents must be received at the CSF by 4:30 p.m. on April 7, 2022:</w:t>
      </w:r>
    </w:p>
    <w:p w14:paraId="463982AF" w14:textId="5144CC27" w:rsidR="00C433F5" w:rsidRPr="00C433F5" w:rsidRDefault="00C433F5" w:rsidP="00C433F5">
      <w:pPr>
        <w:numPr>
          <w:ilvl w:val="0"/>
          <w:numId w:val="2"/>
        </w:numPr>
        <w:rPr>
          <w:lang w:val="en-CA"/>
        </w:rPr>
      </w:pPr>
      <w:r w:rsidRPr="00C433F5">
        <w:rPr>
          <w:lang w:val="en-CA"/>
        </w:rPr>
        <w:t>A</w:t>
      </w:r>
      <w:hyperlink r:id="rId5" w:history="1">
        <w:r w:rsidRPr="001D2B77">
          <w:rPr>
            <w:rStyle w:val="Lienhypertexte"/>
            <w:lang w:val="en-CA"/>
          </w:rPr>
          <w:t> nomination form</w:t>
        </w:r>
      </w:hyperlink>
      <w:r w:rsidRPr="00C433F5">
        <w:rPr>
          <w:lang w:val="en-CA"/>
        </w:rPr>
        <w:t>,  preferably filled out electronically, then printed and signed by the candidate.</w:t>
      </w:r>
    </w:p>
    <w:p w14:paraId="27575B80" w14:textId="4C27B972" w:rsidR="00C433F5" w:rsidRPr="00C433F5" w:rsidRDefault="00C433F5" w:rsidP="00C433F5">
      <w:pPr>
        <w:numPr>
          <w:ilvl w:val="0"/>
          <w:numId w:val="2"/>
        </w:numPr>
        <w:rPr>
          <w:lang w:val="en-CA"/>
        </w:rPr>
      </w:pPr>
      <w:r w:rsidRPr="00C433F5">
        <w:rPr>
          <w:lang w:val="en-CA"/>
        </w:rPr>
        <w:t>The candidate’s </w:t>
      </w:r>
      <w:hyperlink r:id="rId6" w:history="1">
        <w:r w:rsidRPr="001D2B77">
          <w:rPr>
            <w:rStyle w:val="Lienhypertexte"/>
            <w:lang w:val="en-CA"/>
          </w:rPr>
          <w:t>resume</w:t>
        </w:r>
      </w:hyperlink>
      <w:r w:rsidRPr="00C433F5">
        <w:rPr>
          <w:lang w:val="en-CA"/>
        </w:rPr>
        <w:t>, which must be filled out electronically. No other format will be accepted. The resume will be reproduced in full on the election website.</w:t>
      </w:r>
    </w:p>
    <w:p w14:paraId="5D5E14DD" w14:textId="77777777" w:rsidR="00C433F5" w:rsidRPr="00C433F5" w:rsidRDefault="00C433F5" w:rsidP="00C433F5">
      <w:pPr>
        <w:numPr>
          <w:ilvl w:val="0"/>
          <w:numId w:val="2"/>
        </w:numPr>
        <w:rPr>
          <w:lang w:val="en-CA"/>
        </w:rPr>
      </w:pPr>
      <w:r w:rsidRPr="00C433F5">
        <w:rPr>
          <w:lang w:val="en-CA"/>
        </w:rPr>
        <w:t> A recent high-resolution photo (professional portrait) (300 dpi) in “JPEG” format.</w:t>
      </w:r>
    </w:p>
    <w:p w14:paraId="7D535A8B" w14:textId="77777777" w:rsidR="00C433F5" w:rsidRPr="00C433F5" w:rsidRDefault="00C433F5" w:rsidP="00C433F5">
      <w:pPr>
        <w:rPr>
          <w:lang w:val="en-CA"/>
        </w:rPr>
      </w:pPr>
      <w:r w:rsidRPr="00C433F5">
        <w:rPr>
          <w:lang w:val="en-CA"/>
        </w:rPr>
        <w:t>In the space provided on the nomination form, the candidate must obtain the signature of five members who are duly authorized by the AMF to act in the same inscription category in which the candidate submits his candidacy. It is the candidate’s responsibility to ensure that the nominators meet this requirement.</w:t>
      </w:r>
    </w:p>
    <w:p w14:paraId="01C574CB" w14:textId="044FF46A" w:rsidR="00C433F5" w:rsidRDefault="00C433F5" w:rsidP="00C433F5">
      <w:pPr>
        <w:rPr>
          <w:lang w:val="en-CA"/>
        </w:rPr>
      </w:pPr>
      <w:r w:rsidRPr="00C433F5">
        <w:rPr>
          <w:lang w:val="en-CA"/>
        </w:rPr>
        <w:t>By submitting their candidacy, the member consents to having the information provided by them, including the submitted photo, published by the CSF in one of its publications or in any other media. Each candidate is responsible for the accuracy of the information provided and shall not hold the CSF responsible for any resulting responsibility.</w:t>
      </w:r>
    </w:p>
    <w:p w14:paraId="0C4B818A" w14:textId="787653D0" w:rsidR="00C433F5" w:rsidRDefault="00C433F5" w:rsidP="00C433F5">
      <w:pPr>
        <w:pStyle w:val="Sansinterligne"/>
        <w:spacing w:after="160" w:line="259" w:lineRule="auto"/>
        <w:jc w:val="both"/>
        <w:rPr>
          <w:rFonts w:ascii="Arial" w:hAnsi="Arial" w:cs="Arial"/>
          <w:b/>
          <w:smallCaps/>
          <w:sz w:val="24"/>
          <w:szCs w:val="24"/>
          <w:lang w:val="en-CA"/>
        </w:rPr>
      </w:pPr>
      <w:r w:rsidRPr="00C433F5">
        <w:rPr>
          <w:rFonts w:ascii="Arial" w:hAnsi="Arial" w:cs="Arial"/>
          <w:b/>
          <w:smallCaps/>
          <w:sz w:val="24"/>
          <w:szCs w:val="24"/>
          <w:lang w:val="en-CA"/>
        </w:rPr>
        <w:t>how to submit your nomination form</w:t>
      </w:r>
    </w:p>
    <w:p w14:paraId="703BD497" w14:textId="482C6F66" w:rsidR="00C433F5" w:rsidRPr="00C433F5" w:rsidRDefault="00C433F5" w:rsidP="00C433F5">
      <w:pPr>
        <w:rPr>
          <w:rFonts w:eastAsia="Times New Roman" w:cstheme="minorHAnsi"/>
          <w:lang w:val="en-CA" w:eastAsia="fr-CA"/>
        </w:rPr>
      </w:pPr>
      <w:r w:rsidRPr="00C433F5">
        <w:rPr>
          <w:rFonts w:eastAsia="Times New Roman" w:cstheme="minorHAnsi"/>
          <w:lang w:val="en-CA" w:eastAsia="fr-CA"/>
        </w:rPr>
        <w:t>All documents and photo must be sent by email to the CSF.</w:t>
      </w:r>
    </w:p>
    <w:p w14:paraId="2DD38C0B" w14:textId="2FD2455A" w:rsidR="00C433F5" w:rsidRPr="00C433F5" w:rsidRDefault="00C433F5" w:rsidP="00C433F5">
      <w:pPr>
        <w:spacing w:after="225" w:line="375" w:lineRule="atLeast"/>
        <w:rPr>
          <w:rFonts w:eastAsia="Times New Roman" w:cstheme="minorHAnsi"/>
          <w:color w:val="414141"/>
          <w:lang w:val="en-CA" w:eastAsia="fr-CA"/>
        </w:rPr>
      </w:pPr>
      <w:r w:rsidRPr="00C433F5">
        <w:rPr>
          <w:rFonts w:eastAsia="Times New Roman" w:cstheme="minorHAnsi"/>
          <w:color w:val="414141"/>
          <w:lang w:val="en-CA" w:eastAsia="fr-CA"/>
        </w:rPr>
        <w:t>Email: </w:t>
      </w:r>
      <w:hyperlink r:id="rId7" w:history="1">
        <w:r w:rsidRPr="00C433F5">
          <w:rPr>
            <w:rFonts w:eastAsia="Times New Roman" w:cstheme="minorHAnsi"/>
            <w:color w:val="D3A907"/>
            <w:u w:val="single"/>
            <w:lang w:val="en-CA" w:eastAsia="fr-CA"/>
          </w:rPr>
          <w:t>elections@chambresf.com</w:t>
        </w:r>
      </w:hyperlink>
    </w:p>
    <w:p w14:paraId="32DCB668" w14:textId="77777777" w:rsidR="00C433F5" w:rsidRPr="00C433F5" w:rsidRDefault="00C433F5" w:rsidP="00C433F5">
      <w:pPr>
        <w:spacing w:after="225" w:line="375" w:lineRule="atLeast"/>
        <w:rPr>
          <w:rFonts w:eastAsia="Times New Roman" w:cstheme="minorHAnsi"/>
          <w:color w:val="414141"/>
          <w:lang w:val="en-CA" w:eastAsia="fr-CA"/>
        </w:rPr>
      </w:pPr>
      <w:r w:rsidRPr="00C433F5">
        <w:rPr>
          <w:rFonts w:eastAsia="Times New Roman" w:cstheme="minorHAnsi"/>
          <w:color w:val="414141"/>
          <w:lang w:val="en-CA" w:eastAsia="fr-CA"/>
        </w:rPr>
        <w:t>Members can obtain a nomination form by contacting the CSF by phone at 514-282-5777 / 1-800-361-9989, ext. 0 or by email at </w:t>
      </w:r>
      <w:hyperlink r:id="rId8" w:history="1">
        <w:r w:rsidRPr="00C433F5">
          <w:rPr>
            <w:rFonts w:eastAsia="Times New Roman" w:cstheme="minorHAnsi"/>
            <w:color w:val="D3A907"/>
            <w:u w:val="single"/>
            <w:lang w:val="en-CA" w:eastAsia="fr-CA"/>
          </w:rPr>
          <w:t>elections@chambresf.com</w:t>
        </w:r>
      </w:hyperlink>
      <w:r w:rsidRPr="00C433F5">
        <w:rPr>
          <w:rFonts w:eastAsia="Times New Roman" w:cstheme="minorHAnsi"/>
          <w:color w:val="414141"/>
          <w:lang w:val="en-CA" w:eastAsia="fr-CA"/>
        </w:rPr>
        <w:t>.</w:t>
      </w:r>
    </w:p>
    <w:p w14:paraId="0A416A34" w14:textId="77777777" w:rsidR="007C773A" w:rsidRPr="007C773A" w:rsidRDefault="007C773A" w:rsidP="007C773A">
      <w:pPr>
        <w:spacing w:after="0" w:line="375" w:lineRule="atLeast"/>
        <w:rPr>
          <w:rFonts w:eastAsia="Times New Roman" w:cstheme="minorHAnsi"/>
          <w:b/>
          <w:bCs/>
          <w:color w:val="414141"/>
          <w:sz w:val="24"/>
          <w:szCs w:val="24"/>
          <w:lang w:val="en-CA" w:eastAsia="fr-CA"/>
        </w:rPr>
      </w:pPr>
      <w:r w:rsidRPr="007C773A">
        <w:rPr>
          <w:rFonts w:eastAsia="Times New Roman" w:cstheme="minorHAnsi"/>
          <w:b/>
          <w:bCs/>
          <w:color w:val="414141"/>
          <w:sz w:val="24"/>
          <w:szCs w:val="24"/>
          <w:lang w:val="en-CA" w:eastAsia="fr-CA"/>
        </w:rPr>
        <w:t>How can the candidate reach the electors?</w:t>
      </w:r>
    </w:p>
    <w:p w14:paraId="0A9407F0" w14:textId="77777777" w:rsidR="007C773A" w:rsidRPr="007C773A" w:rsidRDefault="007C773A" w:rsidP="007C773A">
      <w:pPr>
        <w:spacing w:after="225" w:line="375" w:lineRule="atLeast"/>
        <w:rPr>
          <w:rFonts w:eastAsia="Times New Roman" w:cstheme="minorHAnsi"/>
          <w:color w:val="414141"/>
          <w:lang w:val="en-CA" w:eastAsia="fr-CA"/>
        </w:rPr>
      </w:pPr>
      <w:r w:rsidRPr="007C773A">
        <w:rPr>
          <w:rFonts w:eastAsia="Times New Roman" w:cstheme="minorHAnsi"/>
          <w:color w:val="414141"/>
          <w:lang w:val="en-CA" w:eastAsia="fr-CA"/>
        </w:rPr>
        <w:t>The representatives targeted by the election will be able to consult the resumes and photos of the various candidates on CSF's website.</w:t>
      </w:r>
    </w:p>
    <w:p w14:paraId="6C013AC2" w14:textId="77777777" w:rsidR="007C773A" w:rsidRPr="007C773A" w:rsidRDefault="007C773A" w:rsidP="007C773A">
      <w:pPr>
        <w:spacing w:after="0" w:line="375" w:lineRule="atLeast"/>
        <w:rPr>
          <w:rFonts w:eastAsia="Times New Roman" w:cstheme="minorHAnsi"/>
          <w:b/>
          <w:bCs/>
          <w:color w:val="414141"/>
          <w:sz w:val="24"/>
          <w:szCs w:val="24"/>
          <w:lang w:val="en-CA" w:eastAsia="fr-CA"/>
        </w:rPr>
      </w:pPr>
      <w:r w:rsidRPr="007C773A">
        <w:rPr>
          <w:rFonts w:eastAsia="Times New Roman" w:cstheme="minorHAnsi"/>
          <w:b/>
          <w:bCs/>
          <w:color w:val="414141"/>
          <w:sz w:val="24"/>
          <w:szCs w:val="24"/>
          <w:lang w:val="en-CA" w:eastAsia="fr-CA"/>
        </w:rPr>
        <w:t>Do all members of the CSF vote in these elections?</w:t>
      </w:r>
    </w:p>
    <w:p w14:paraId="063803A4" w14:textId="0BC86834" w:rsidR="007C773A" w:rsidRPr="007C773A" w:rsidRDefault="007C773A" w:rsidP="007C773A">
      <w:pPr>
        <w:spacing w:after="225" w:line="375" w:lineRule="atLeast"/>
        <w:rPr>
          <w:rFonts w:eastAsia="Times New Roman" w:cstheme="minorHAnsi"/>
          <w:color w:val="414141"/>
          <w:lang w:val="en-CA" w:eastAsia="fr-CA"/>
        </w:rPr>
      </w:pPr>
      <w:r w:rsidRPr="007C773A">
        <w:rPr>
          <w:rFonts w:eastAsia="Times New Roman" w:cstheme="minorHAnsi"/>
          <w:color w:val="414141"/>
          <w:lang w:val="en-CA" w:eastAsia="fr-CA"/>
        </w:rPr>
        <w:t xml:space="preserve">No. For the 2022 elections, only members that are certified by the AMF in the fields of practice in which there is </w:t>
      </w:r>
      <w:r w:rsidR="001D2B77" w:rsidRPr="007C773A">
        <w:rPr>
          <w:rFonts w:eastAsia="Times New Roman" w:cstheme="minorHAnsi"/>
          <w:color w:val="414141"/>
          <w:lang w:val="en-CA" w:eastAsia="fr-CA"/>
        </w:rPr>
        <w:t>currently</w:t>
      </w:r>
      <w:r w:rsidRPr="007C773A">
        <w:rPr>
          <w:rFonts w:eastAsia="Times New Roman" w:cstheme="minorHAnsi"/>
          <w:color w:val="414141"/>
          <w:lang w:val="en-CA" w:eastAsia="fr-CA"/>
        </w:rPr>
        <w:t xml:space="preserve"> in election are eligible to vote. </w:t>
      </w:r>
    </w:p>
    <w:p w14:paraId="2DF05211" w14:textId="77777777" w:rsidR="007C773A" w:rsidRPr="007C773A" w:rsidRDefault="007C773A" w:rsidP="007C773A">
      <w:pPr>
        <w:spacing w:after="0" w:line="375" w:lineRule="atLeast"/>
        <w:rPr>
          <w:rFonts w:eastAsia="Times New Roman" w:cstheme="minorHAnsi"/>
          <w:b/>
          <w:bCs/>
          <w:color w:val="414141"/>
          <w:sz w:val="24"/>
          <w:szCs w:val="24"/>
          <w:lang w:val="en-CA" w:eastAsia="fr-CA"/>
        </w:rPr>
      </w:pPr>
      <w:r w:rsidRPr="007C773A">
        <w:rPr>
          <w:rFonts w:eastAsia="Times New Roman" w:cstheme="minorHAnsi"/>
          <w:b/>
          <w:bCs/>
          <w:color w:val="414141"/>
          <w:sz w:val="24"/>
          <w:szCs w:val="24"/>
          <w:lang w:val="en-CA" w:eastAsia="fr-CA"/>
        </w:rPr>
        <w:t>How can I vote in the elections?</w:t>
      </w:r>
    </w:p>
    <w:p w14:paraId="77892572" w14:textId="2F11029D" w:rsidR="007C773A" w:rsidRDefault="007C773A" w:rsidP="007C773A">
      <w:pPr>
        <w:spacing w:after="225" w:line="375" w:lineRule="atLeast"/>
        <w:rPr>
          <w:rFonts w:eastAsia="Times New Roman" w:cstheme="minorHAnsi"/>
          <w:color w:val="414141"/>
          <w:lang w:val="en-CA" w:eastAsia="fr-CA"/>
        </w:rPr>
      </w:pPr>
      <w:r w:rsidRPr="007C773A">
        <w:rPr>
          <w:rFonts w:eastAsia="Times New Roman" w:cstheme="minorHAnsi"/>
          <w:color w:val="414141"/>
          <w:lang w:val="en-CA" w:eastAsia="fr-CA"/>
        </w:rPr>
        <w:t>Electors targeted by the elections will receive a letter of instruction in the mail and/or email, containing the following information needed to vote: </w:t>
      </w:r>
    </w:p>
    <w:p w14:paraId="3A9DFB68" w14:textId="77777777" w:rsidR="007C773A" w:rsidRPr="007C773A" w:rsidRDefault="007C773A" w:rsidP="007C773A">
      <w:pPr>
        <w:spacing w:after="225" w:line="375" w:lineRule="atLeast"/>
        <w:rPr>
          <w:rFonts w:eastAsia="Times New Roman" w:cstheme="minorHAnsi"/>
          <w:color w:val="414141"/>
          <w:lang w:val="en-CA" w:eastAsia="fr-CA"/>
        </w:rPr>
      </w:pPr>
    </w:p>
    <w:p w14:paraId="636E8D5C" w14:textId="77777777" w:rsidR="007C773A" w:rsidRPr="007C773A" w:rsidRDefault="007C773A" w:rsidP="007C773A">
      <w:pPr>
        <w:numPr>
          <w:ilvl w:val="0"/>
          <w:numId w:val="3"/>
        </w:numPr>
        <w:spacing w:before="100" w:beforeAutospacing="1" w:after="100" w:afterAutospacing="1" w:line="375" w:lineRule="atLeast"/>
        <w:rPr>
          <w:rFonts w:eastAsia="Times New Roman" w:cstheme="minorHAnsi"/>
          <w:color w:val="414141"/>
          <w:lang w:eastAsia="fr-CA"/>
        </w:rPr>
      </w:pPr>
      <w:r w:rsidRPr="007C773A">
        <w:rPr>
          <w:rFonts w:eastAsia="Times New Roman" w:cstheme="minorHAnsi"/>
          <w:color w:val="414141"/>
          <w:lang w:eastAsia="fr-CA"/>
        </w:rPr>
        <w:lastRenderedPageBreak/>
        <w:t xml:space="preserve">An </w:t>
      </w:r>
      <w:proofErr w:type="spellStart"/>
      <w:r w:rsidRPr="007C773A">
        <w:rPr>
          <w:rFonts w:eastAsia="Times New Roman" w:cstheme="minorHAnsi"/>
          <w:color w:val="414141"/>
          <w:lang w:eastAsia="fr-CA"/>
        </w:rPr>
        <w:t>elector</w:t>
      </w:r>
      <w:proofErr w:type="spellEnd"/>
      <w:r w:rsidRPr="007C773A">
        <w:rPr>
          <w:rFonts w:eastAsia="Times New Roman" w:cstheme="minorHAnsi"/>
          <w:color w:val="414141"/>
          <w:lang w:eastAsia="fr-CA"/>
        </w:rPr>
        <w:t xml:space="preserve"> </w:t>
      </w:r>
      <w:proofErr w:type="spellStart"/>
      <w:r w:rsidRPr="007C773A">
        <w:rPr>
          <w:rFonts w:eastAsia="Times New Roman" w:cstheme="minorHAnsi"/>
          <w:color w:val="414141"/>
          <w:lang w:eastAsia="fr-CA"/>
        </w:rPr>
        <w:t>number</w:t>
      </w:r>
      <w:proofErr w:type="spellEnd"/>
      <w:r w:rsidRPr="007C773A">
        <w:rPr>
          <w:rFonts w:eastAsia="Times New Roman" w:cstheme="minorHAnsi"/>
          <w:color w:val="414141"/>
          <w:lang w:eastAsia="fr-CA"/>
        </w:rPr>
        <w:t>;</w:t>
      </w:r>
    </w:p>
    <w:p w14:paraId="2331E182" w14:textId="77777777" w:rsidR="007C773A" w:rsidRPr="007C773A" w:rsidRDefault="007C773A" w:rsidP="007C773A">
      <w:pPr>
        <w:numPr>
          <w:ilvl w:val="0"/>
          <w:numId w:val="3"/>
        </w:numPr>
        <w:spacing w:before="100" w:beforeAutospacing="1" w:after="100" w:afterAutospacing="1" w:line="375" w:lineRule="atLeast"/>
        <w:rPr>
          <w:rFonts w:eastAsia="Times New Roman" w:cstheme="minorHAnsi"/>
          <w:color w:val="414141"/>
          <w:lang w:val="en-CA" w:eastAsia="fr-CA"/>
        </w:rPr>
      </w:pPr>
      <w:r w:rsidRPr="007C773A">
        <w:rPr>
          <w:rFonts w:eastAsia="Times New Roman" w:cstheme="minorHAnsi"/>
          <w:color w:val="414141"/>
          <w:lang w:val="en-CA" w:eastAsia="fr-CA"/>
        </w:rPr>
        <w:t xml:space="preserve">A password for the purposes of authentication in the </w:t>
      </w:r>
      <w:proofErr w:type="gramStart"/>
      <w:r w:rsidRPr="007C773A">
        <w:rPr>
          <w:rFonts w:eastAsia="Times New Roman" w:cstheme="minorHAnsi"/>
          <w:color w:val="414141"/>
          <w:lang w:val="en-CA" w:eastAsia="fr-CA"/>
        </w:rPr>
        <w:t>system;</w:t>
      </w:r>
      <w:proofErr w:type="gramEnd"/>
    </w:p>
    <w:p w14:paraId="4BA4FEF5" w14:textId="77777777" w:rsidR="007C773A" w:rsidRPr="007C773A" w:rsidRDefault="007C773A" w:rsidP="007C773A">
      <w:pPr>
        <w:numPr>
          <w:ilvl w:val="0"/>
          <w:numId w:val="3"/>
        </w:numPr>
        <w:spacing w:before="100" w:beforeAutospacing="1" w:after="100" w:afterAutospacing="1" w:line="375" w:lineRule="atLeast"/>
        <w:rPr>
          <w:rFonts w:eastAsia="Times New Roman" w:cstheme="minorHAnsi"/>
          <w:color w:val="414141"/>
          <w:lang w:eastAsia="fr-CA"/>
        </w:rPr>
      </w:pPr>
      <w:r w:rsidRPr="007C773A">
        <w:rPr>
          <w:rFonts w:eastAsia="Times New Roman" w:cstheme="minorHAnsi"/>
          <w:color w:val="414141"/>
          <w:lang w:eastAsia="fr-CA"/>
        </w:rPr>
        <w:t xml:space="preserve">The instructions for </w:t>
      </w:r>
      <w:proofErr w:type="spellStart"/>
      <w:r w:rsidRPr="007C773A">
        <w:rPr>
          <w:rFonts w:eastAsia="Times New Roman" w:cstheme="minorHAnsi"/>
          <w:color w:val="414141"/>
          <w:lang w:eastAsia="fr-CA"/>
        </w:rPr>
        <w:t>voting</w:t>
      </w:r>
      <w:proofErr w:type="spellEnd"/>
      <w:r w:rsidRPr="007C773A">
        <w:rPr>
          <w:rFonts w:eastAsia="Times New Roman" w:cstheme="minorHAnsi"/>
          <w:color w:val="414141"/>
          <w:lang w:eastAsia="fr-CA"/>
        </w:rPr>
        <w:t>;</w:t>
      </w:r>
    </w:p>
    <w:p w14:paraId="13D5E8D4" w14:textId="77777777" w:rsidR="007C773A" w:rsidRPr="007C773A" w:rsidRDefault="007C773A" w:rsidP="007C773A">
      <w:pPr>
        <w:numPr>
          <w:ilvl w:val="0"/>
          <w:numId w:val="3"/>
        </w:numPr>
        <w:spacing w:before="100" w:beforeAutospacing="1" w:after="100" w:afterAutospacing="1" w:line="375" w:lineRule="atLeast"/>
        <w:rPr>
          <w:rFonts w:eastAsia="Times New Roman" w:cstheme="minorHAnsi"/>
          <w:color w:val="414141"/>
          <w:lang w:eastAsia="fr-CA"/>
        </w:rPr>
      </w:pPr>
      <w:proofErr w:type="spellStart"/>
      <w:r w:rsidRPr="007C773A">
        <w:rPr>
          <w:rFonts w:eastAsia="Times New Roman" w:cstheme="minorHAnsi"/>
          <w:color w:val="414141"/>
          <w:lang w:eastAsia="fr-CA"/>
        </w:rPr>
        <w:t>Any</w:t>
      </w:r>
      <w:proofErr w:type="spellEnd"/>
      <w:r w:rsidRPr="007C773A">
        <w:rPr>
          <w:rFonts w:eastAsia="Times New Roman" w:cstheme="minorHAnsi"/>
          <w:color w:val="414141"/>
          <w:lang w:eastAsia="fr-CA"/>
        </w:rPr>
        <w:t xml:space="preserve"> </w:t>
      </w:r>
      <w:proofErr w:type="spellStart"/>
      <w:r w:rsidRPr="007C773A">
        <w:rPr>
          <w:rFonts w:eastAsia="Times New Roman" w:cstheme="minorHAnsi"/>
          <w:color w:val="414141"/>
          <w:lang w:eastAsia="fr-CA"/>
        </w:rPr>
        <w:t>other</w:t>
      </w:r>
      <w:proofErr w:type="spellEnd"/>
      <w:r w:rsidRPr="007C773A">
        <w:rPr>
          <w:rFonts w:eastAsia="Times New Roman" w:cstheme="minorHAnsi"/>
          <w:color w:val="414141"/>
          <w:lang w:eastAsia="fr-CA"/>
        </w:rPr>
        <w:t xml:space="preserve"> relevant information.</w:t>
      </w:r>
    </w:p>
    <w:p w14:paraId="1051CF1B" w14:textId="77777777" w:rsidR="007C773A" w:rsidRPr="007C773A" w:rsidRDefault="007C773A" w:rsidP="007C773A">
      <w:pPr>
        <w:spacing w:after="225" w:line="375" w:lineRule="atLeast"/>
        <w:rPr>
          <w:rFonts w:eastAsia="Times New Roman" w:cstheme="minorHAnsi"/>
          <w:color w:val="414141"/>
          <w:lang w:val="en-CA" w:eastAsia="fr-CA"/>
        </w:rPr>
      </w:pPr>
      <w:r w:rsidRPr="007C773A">
        <w:rPr>
          <w:rFonts w:eastAsia="Times New Roman" w:cstheme="minorHAnsi"/>
          <w:color w:val="414141"/>
          <w:lang w:val="en-CA" w:eastAsia="fr-CA"/>
        </w:rPr>
        <w:t>After accessing the CSF's website, electors should click the link created for the elections and follow the instructions on the screen. They should then enter the elector number and the password provided in the letter of instruction.</w:t>
      </w:r>
    </w:p>
    <w:p w14:paraId="2D82FA3A" w14:textId="77777777" w:rsidR="007C773A" w:rsidRPr="007C773A" w:rsidRDefault="007C773A" w:rsidP="007C773A">
      <w:pPr>
        <w:spacing w:after="225" w:line="375" w:lineRule="atLeast"/>
        <w:rPr>
          <w:rFonts w:eastAsia="Times New Roman" w:cstheme="minorHAnsi"/>
          <w:color w:val="414141"/>
          <w:lang w:val="en-CA" w:eastAsia="fr-CA"/>
        </w:rPr>
      </w:pPr>
      <w:r w:rsidRPr="007C773A">
        <w:rPr>
          <w:rFonts w:eastAsia="Times New Roman" w:cstheme="minorHAnsi"/>
          <w:color w:val="414141"/>
          <w:lang w:val="en-CA" w:eastAsia="fr-CA"/>
        </w:rPr>
        <w:t>It is possible to vote at any time of the day during the voting period.</w:t>
      </w:r>
    </w:p>
    <w:p w14:paraId="14C65E7C" w14:textId="77777777" w:rsidR="007C773A" w:rsidRPr="007C773A" w:rsidRDefault="007C773A" w:rsidP="007C773A">
      <w:pPr>
        <w:spacing w:after="0" w:line="240" w:lineRule="auto"/>
        <w:rPr>
          <w:rFonts w:eastAsia="Times New Roman" w:cstheme="minorHAnsi"/>
          <w:b/>
          <w:bCs/>
          <w:sz w:val="24"/>
          <w:szCs w:val="24"/>
          <w:lang w:val="en-CA" w:eastAsia="fr-CA"/>
        </w:rPr>
      </w:pPr>
      <w:r w:rsidRPr="007C773A">
        <w:rPr>
          <w:rFonts w:eastAsia="Times New Roman" w:cstheme="minorHAnsi"/>
          <w:b/>
          <w:bCs/>
          <w:color w:val="414141"/>
          <w:sz w:val="24"/>
          <w:szCs w:val="24"/>
          <w:lang w:val="en-CA" w:eastAsia="fr-CA"/>
        </w:rPr>
        <w:t>I received notice of these elections, but my contact information is incorrect. Who do I need to speak to?</w:t>
      </w:r>
    </w:p>
    <w:p w14:paraId="1923859A" w14:textId="77777777" w:rsidR="007C773A" w:rsidRPr="007C773A" w:rsidRDefault="007C773A" w:rsidP="007C773A">
      <w:pPr>
        <w:spacing w:after="225" w:line="375" w:lineRule="atLeast"/>
        <w:rPr>
          <w:rFonts w:eastAsia="Times New Roman" w:cstheme="minorHAnsi"/>
          <w:color w:val="414141"/>
          <w:lang w:val="en-CA" w:eastAsia="fr-CA"/>
        </w:rPr>
      </w:pPr>
      <w:r w:rsidRPr="007C773A">
        <w:rPr>
          <w:rFonts w:eastAsia="Times New Roman" w:cstheme="minorHAnsi"/>
          <w:color w:val="414141"/>
          <w:lang w:val="en-CA" w:eastAsia="fr-CA"/>
        </w:rPr>
        <w:t>For all modifications, contact the AMF directly by phone at 514-395-0337 or 1-877-395-2263, or correct the error on the elections notice and fax it to 418-525-9512.</w:t>
      </w:r>
    </w:p>
    <w:p w14:paraId="02C93486" w14:textId="77777777" w:rsidR="007C773A" w:rsidRPr="007C773A" w:rsidRDefault="007C773A" w:rsidP="007C773A">
      <w:pPr>
        <w:spacing w:after="0" w:line="240" w:lineRule="auto"/>
        <w:rPr>
          <w:rFonts w:eastAsia="Times New Roman" w:cstheme="minorHAnsi"/>
          <w:b/>
          <w:bCs/>
          <w:sz w:val="24"/>
          <w:szCs w:val="24"/>
          <w:lang w:val="en-CA" w:eastAsia="fr-CA"/>
        </w:rPr>
      </w:pPr>
      <w:r w:rsidRPr="007C773A">
        <w:rPr>
          <w:rFonts w:eastAsia="Times New Roman" w:cstheme="minorHAnsi"/>
          <w:b/>
          <w:bCs/>
          <w:color w:val="414141"/>
          <w:sz w:val="24"/>
          <w:szCs w:val="24"/>
          <w:lang w:val="en-CA" w:eastAsia="fr-CA"/>
        </w:rPr>
        <w:t>Who makes up the Board of Directors?</w:t>
      </w:r>
    </w:p>
    <w:p w14:paraId="7BF0A868" w14:textId="77777777" w:rsidR="007C773A" w:rsidRPr="007C773A" w:rsidRDefault="007C773A" w:rsidP="007C773A">
      <w:pPr>
        <w:spacing w:after="225" w:line="375" w:lineRule="atLeast"/>
        <w:rPr>
          <w:rFonts w:eastAsia="Times New Roman" w:cstheme="minorHAnsi"/>
          <w:color w:val="414141"/>
          <w:lang w:val="en-CA" w:eastAsia="fr-CA"/>
        </w:rPr>
      </w:pPr>
      <w:r w:rsidRPr="007C773A">
        <w:rPr>
          <w:rFonts w:eastAsia="Times New Roman" w:cstheme="minorHAnsi"/>
          <w:color w:val="414141"/>
          <w:lang w:val="en-CA" w:eastAsia="fr-CA"/>
        </w:rPr>
        <w:t>The CSF's Board of Directors consists of 13 directors. Of this number, eight directors are elected and the five are appointed by the Minister of Finance.</w:t>
      </w:r>
    </w:p>
    <w:p w14:paraId="5A7992AC" w14:textId="77777777" w:rsidR="007C773A" w:rsidRPr="007C773A" w:rsidRDefault="007C773A" w:rsidP="007C773A">
      <w:pPr>
        <w:spacing w:after="225" w:line="375" w:lineRule="atLeast"/>
        <w:rPr>
          <w:rFonts w:eastAsia="Times New Roman" w:cstheme="minorHAnsi"/>
          <w:color w:val="414141"/>
          <w:lang w:val="en-CA" w:eastAsia="fr-CA"/>
        </w:rPr>
      </w:pPr>
      <w:r w:rsidRPr="007C773A">
        <w:rPr>
          <w:rFonts w:eastAsia="Times New Roman" w:cstheme="minorHAnsi"/>
          <w:color w:val="414141"/>
          <w:lang w:val="en-CA" w:eastAsia="fr-CA"/>
        </w:rPr>
        <w:t xml:space="preserve">Also, directors elect among themselves the Chair, the Senior Vice </w:t>
      </w:r>
      <w:proofErr w:type="gramStart"/>
      <w:r w:rsidRPr="007C773A">
        <w:rPr>
          <w:rFonts w:eastAsia="Times New Roman" w:cstheme="minorHAnsi"/>
          <w:color w:val="414141"/>
          <w:lang w:val="en-CA" w:eastAsia="fr-CA"/>
        </w:rPr>
        <w:t>Chair</w:t>
      </w:r>
      <w:proofErr w:type="gramEnd"/>
      <w:r w:rsidRPr="007C773A">
        <w:rPr>
          <w:rFonts w:eastAsia="Times New Roman" w:cstheme="minorHAnsi"/>
          <w:color w:val="414141"/>
          <w:lang w:val="en-CA" w:eastAsia="fr-CA"/>
        </w:rPr>
        <w:t xml:space="preserve"> and the Second Vice Chair.</w:t>
      </w:r>
    </w:p>
    <w:p w14:paraId="302E8401" w14:textId="2B10EC43" w:rsidR="007C773A" w:rsidRPr="007C773A" w:rsidRDefault="007C773A" w:rsidP="007C773A">
      <w:pPr>
        <w:rPr>
          <w:b/>
          <w:sz w:val="24"/>
          <w:szCs w:val="24"/>
          <w:lang w:val="en-CA"/>
        </w:rPr>
      </w:pPr>
      <w:r w:rsidRPr="007C773A">
        <w:rPr>
          <w:b/>
          <w:bCs/>
          <w:sz w:val="24"/>
          <w:szCs w:val="24"/>
          <w:lang w:val="en-CA"/>
        </w:rPr>
        <w:t xml:space="preserve">What </w:t>
      </w:r>
      <w:r>
        <w:rPr>
          <w:b/>
          <w:bCs/>
          <w:sz w:val="24"/>
          <w:szCs w:val="24"/>
          <w:lang w:val="en-CA"/>
        </w:rPr>
        <w:t>involvement</w:t>
      </w:r>
      <w:r w:rsidRPr="007C773A">
        <w:rPr>
          <w:b/>
          <w:bCs/>
          <w:sz w:val="24"/>
          <w:szCs w:val="24"/>
          <w:lang w:val="en-CA"/>
        </w:rPr>
        <w:t xml:space="preserve"> is required of directors</w:t>
      </w:r>
    </w:p>
    <w:p w14:paraId="03E70AA7" w14:textId="3668DF1D" w:rsidR="007C773A" w:rsidRPr="007C773A" w:rsidRDefault="007C773A" w:rsidP="007C773A">
      <w:pPr>
        <w:pStyle w:val="Paragraphedeliste"/>
        <w:numPr>
          <w:ilvl w:val="0"/>
          <w:numId w:val="4"/>
        </w:numPr>
        <w:rPr>
          <w:lang w:val="en-CA"/>
        </w:rPr>
      </w:pPr>
      <w:r w:rsidRPr="007C773A">
        <w:rPr>
          <w:lang w:val="en-CA"/>
        </w:rPr>
        <w:t>From six to eight meetings each year, each meeting lasts approximately 6 hours, including the annual general meeting. Special meetings can be called depending on the needs of the organisation. On average, each meeting requires between three to five hours of preparation.</w:t>
      </w:r>
    </w:p>
    <w:p w14:paraId="51906A3B" w14:textId="77777777" w:rsidR="007C773A" w:rsidRPr="007C773A" w:rsidRDefault="007C773A" w:rsidP="007C773A">
      <w:pPr>
        <w:numPr>
          <w:ilvl w:val="0"/>
          <w:numId w:val="4"/>
        </w:numPr>
        <w:rPr>
          <w:lang w:val="en-CA"/>
        </w:rPr>
      </w:pPr>
      <w:r w:rsidRPr="007C773A">
        <w:rPr>
          <w:lang w:val="en-CA"/>
        </w:rPr>
        <w:t xml:space="preserve">The Board members are also invited to get involved, either as a member or as chair of the different standing committees, or of the other non-standing committees of the CSF. The members of the standing committees meet three to five times per year, depending on the needs or the organisation. </w:t>
      </w:r>
    </w:p>
    <w:p w14:paraId="2C4830CD" w14:textId="77777777" w:rsidR="007C773A" w:rsidRPr="007C773A" w:rsidRDefault="007C773A" w:rsidP="007C773A">
      <w:pPr>
        <w:numPr>
          <w:ilvl w:val="0"/>
          <w:numId w:val="4"/>
        </w:numPr>
        <w:rPr>
          <w:lang w:val="en-CA"/>
        </w:rPr>
      </w:pPr>
      <w:r w:rsidRPr="007C773A">
        <w:rPr>
          <w:lang w:val="en-CA"/>
        </w:rPr>
        <w:t>Multiple skills and experiences in business management can be considered assets for the CSF, namely corporate leadership, finance management, strategic planning, IT management or risk management. A good knowledge of the issues regarding the profession, or a privileged contact with members of the sector or registration category are also considered an added value for the Board.</w:t>
      </w:r>
    </w:p>
    <w:p w14:paraId="6884FA5E" w14:textId="77777777" w:rsidR="007C773A" w:rsidRPr="007C773A" w:rsidRDefault="007C773A" w:rsidP="007C773A">
      <w:pPr>
        <w:rPr>
          <w:lang w:val="en-CA"/>
        </w:rPr>
      </w:pPr>
    </w:p>
    <w:p w14:paraId="5085D671" w14:textId="3A65DA86" w:rsidR="007C773A" w:rsidRPr="007C773A" w:rsidRDefault="007C773A" w:rsidP="007C773A">
      <w:pPr>
        <w:rPr>
          <w:b/>
          <w:bCs/>
          <w:sz w:val="24"/>
          <w:szCs w:val="24"/>
          <w:lang w:val="en-CA"/>
        </w:rPr>
      </w:pPr>
      <w:r w:rsidRPr="007C773A">
        <w:rPr>
          <w:b/>
          <w:bCs/>
          <w:sz w:val="24"/>
          <w:szCs w:val="24"/>
          <w:lang w:val="en-CA"/>
        </w:rPr>
        <w:lastRenderedPageBreak/>
        <w:t>What is the term leng</w:t>
      </w:r>
      <w:r>
        <w:rPr>
          <w:b/>
          <w:bCs/>
          <w:sz w:val="24"/>
          <w:szCs w:val="24"/>
          <w:lang w:val="en-CA"/>
        </w:rPr>
        <w:t>t</w:t>
      </w:r>
      <w:r w:rsidRPr="007C773A">
        <w:rPr>
          <w:b/>
          <w:bCs/>
          <w:sz w:val="24"/>
          <w:szCs w:val="24"/>
          <w:lang w:val="en-CA"/>
        </w:rPr>
        <w:t>h for the Board members?</w:t>
      </w:r>
    </w:p>
    <w:p w14:paraId="39809547" w14:textId="08084604" w:rsidR="007C773A" w:rsidRPr="007C773A" w:rsidRDefault="007C773A" w:rsidP="007C773A">
      <w:pPr>
        <w:rPr>
          <w:lang w:val="en-CA"/>
        </w:rPr>
      </w:pPr>
      <w:r w:rsidRPr="007C773A">
        <w:rPr>
          <w:lang w:val="en-CA"/>
        </w:rPr>
        <w:t>The term length of the elected board members is of three years. Elected Board members cannot cumulate more than three consecutive terms.</w:t>
      </w:r>
    </w:p>
    <w:p w14:paraId="14EB91AC" w14:textId="0A01AA97" w:rsidR="007C773A" w:rsidRPr="007C773A" w:rsidRDefault="007C773A" w:rsidP="007C773A">
      <w:pPr>
        <w:rPr>
          <w:lang w:val="en-CA"/>
        </w:rPr>
      </w:pPr>
      <w:r w:rsidRPr="007C773A">
        <w:rPr>
          <w:lang w:val="en-CA"/>
        </w:rPr>
        <w:t>The term length for Board members named by the Minister is also fixed by the Minister but cannot exceed three years. Those terms can be renewed consecutively two times only.</w:t>
      </w:r>
    </w:p>
    <w:p w14:paraId="2C4034E6" w14:textId="77777777" w:rsidR="007C773A" w:rsidRPr="007C773A" w:rsidRDefault="007C773A" w:rsidP="007C773A">
      <w:pPr>
        <w:rPr>
          <w:b/>
          <w:bCs/>
          <w:lang w:val="en-CA"/>
        </w:rPr>
      </w:pPr>
      <w:r w:rsidRPr="007C773A">
        <w:rPr>
          <w:b/>
          <w:bCs/>
          <w:lang w:val="en-CA"/>
        </w:rPr>
        <w:t>Are directors remunerated for their involvement?</w:t>
      </w:r>
    </w:p>
    <w:p w14:paraId="363A24FC" w14:textId="77777777" w:rsidR="007C773A" w:rsidRPr="007C773A" w:rsidRDefault="007C773A" w:rsidP="007C773A">
      <w:pPr>
        <w:rPr>
          <w:lang w:val="en-CA"/>
        </w:rPr>
      </w:pPr>
      <w:r w:rsidRPr="007C773A">
        <w:rPr>
          <w:lang w:val="en-CA"/>
        </w:rPr>
        <w:t>Directors are volunteers and are not remunerated for their directors’ duties. However, attendance allowances are offered: $1 000 for each Board of Directors meeting, $1 000 for each committee chair and $750 for each committee members meeting. Travel costs are also reimbursed, in accordance with the CSF’s policy.</w:t>
      </w:r>
    </w:p>
    <w:p w14:paraId="3AFA4270" w14:textId="77777777" w:rsidR="00C433F5" w:rsidRPr="00C433F5" w:rsidRDefault="00C433F5">
      <w:pPr>
        <w:rPr>
          <w:lang w:val="en-CA"/>
        </w:rPr>
      </w:pPr>
    </w:p>
    <w:sectPr w:rsidR="00C433F5" w:rsidRPr="00C433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668B"/>
    <w:multiLevelType w:val="multilevel"/>
    <w:tmpl w:val="6B88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35094"/>
    <w:multiLevelType w:val="multilevel"/>
    <w:tmpl w:val="015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D0D78"/>
    <w:multiLevelType w:val="multilevel"/>
    <w:tmpl w:val="D382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E120D"/>
    <w:multiLevelType w:val="multilevel"/>
    <w:tmpl w:val="57A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F5"/>
    <w:rsid w:val="0000341B"/>
    <w:rsid w:val="001D2B77"/>
    <w:rsid w:val="004321D7"/>
    <w:rsid w:val="007864DB"/>
    <w:rsid w:val="007C773A"/>
    <w:rsid w:val="00C433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B84F"/>
  <w15:chartTrackingRefBased/>
  <w15:docId w15:val="{6F10CA90-2C9E-4FB5-A813-D99B98C2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33F5"/>
    <w:rPr>
      <w:color w:val="0563C1" w:themeColor="hyperlink"/>
      <w:u w:val="single"/>
    </w:rPr>
  </w:style>
  <w:style w:type="character" w:styleId="Mentionnonrsolue">
    <w:name w:val="Unresolved Mention"/>
    <w:basedOn w:val="Policepardfaut"/>
    <w:uiPriority w:val="99"/>
    <w:semiHidden/>
    <w:unhideWhenUsed/>
    <w:rsid w:val="00C433F5"/>
    <w:rPr>
      <w:color w:val="605E5C"/>
      <w:shd w:val="clear" w:color="auto" w:fill="E1DFDD"/>
    </w:rPr>
  </w:style>
  <w:style w:type="paragraph" w:styleId="Sansinterligne">
    <w:name w:val="No Spacing"/>
    <w:uiPriority w:val="1"/>
    <w:qFormat/>
    <w:rsid w:val="00C433F5"/>
    <w:pPr>
      <w:spacing w:after="0" w:line="240" w:lineRule="auto"/>
    </w:pPr>
    <w:rPr>
      <w:rFonts w:eastAsiaTheme="minorEastAsia"/>
      <w:lang w:eastAsia="fr-CA"/>
    </w:rPr>
  </w:style>
  <w:style w:type="paragraph" w:styleId="Paragraphedeliste">
    <w:name w:val="List Paragraph"/>
    <w:basedOn w:val="Normal"/>
    <w:uiPriority w:val="34"/>
    <w:qFormat/>
    <w:rsid w:val="007C7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chambresf.com?subject:Election%202010%20" TargetMode="External"/><Relationship Id="rId3" Type="http://schemas.openxmlformats.org/officeDocument/2006/relationships/settings" Target="settings.xml"/><Relationship Id="rId7" Type="http://schemas.openxmlformats.org/officeDocument/2006/relationships/hyperlink" Target="mailto:elections@chambres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mbresf.com/files/2022-03/cv-elec-adm-2022-ang.docx" TargetMode="External"/><Relationship Id="rId5" Type="http://schemas.openxmlformats.org/officeDocument/2006/relationships/hyperlink" Target="https://www.chambresf.com/files/2022-03/fiche-adm-ca-2022-ang-vf.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1126</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Richard</dc:creator>
  <cp:keywords/>
  <dc:description/>
  <cp:lastModifiedBy>Line Richard</cp:lastModifiedBy>
  <cp:revision>2</cp:revision>
  <dcterms:created xsi:type="dcterms:W3CDTF">2022-03-08T16:42:00Z</dcterms:created>
  <dcterms:modified xsi:type="dcterms:W3CDTF">2022-03-08T20:07:00Z</dcterms:modified>
</cp:coreProperties>
</file>